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0267" w14:textId="24953E45" w:rsidR="004B540A" w:rsidRPr="004B540A" w:rsidRDefault="004B540A" w:rsidP="004B540A">
      <w:pPr>
        <w:rPr>
          <w:rFonts w:cstheme="minorHAnsi"/>
        </w:rPr>
      </w:pPr>
      <w:r w:rsidRPr="004B540A">
        <w:rPr>
          <w:rFonts w:cstheme="minorHAnsi"/>
        </w:rPr>
        <w:t>June 2020</w:t>
      </w:r>
    </w:p>
    <w:p w14:paraId="30C55F7A" w14:textId="2B425BCF" w:rsidR="007B0345" w:rsidRDefault="00B5669E" w:rsidP="007B034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Player Code of Conduct Annex</w:t>
      </w:r>
      <w:r w:rsidR="007B0345">
        <w:rPr>
          <w:b/>
          <w:sz w:val="32"/>
          <w:u w:val="single"/>
        </w:rPr>
        <w:t xml:space="preserve"> Covid-19 Return to Training</w:t>
      </w:r>
    </w:p>
    <w:p w14:paraId="1EEC91FB" w14:textId="48CC8C80" w:rsidR="007B0345" w:rsidRDefault="007B0345" w:rsidP="00E15865">
      <w:pPr>
        <w:spacing w:after="0" w:line="240" w:lineRule="auto"/>
      </w:pPr>
      <w:r>
        <w:t xml:space="preserve">In line with government and FA guidance on changes to football club player codes of conduct, this annex has been written to compliment the Earls Barton United Code of Conduct. </w:t>
      </w:r>
    </w:p>
    <w:p w14:paraId="34D2F115" w14:textId="77777777" w:rsidR="00E15865" w:rsidRDefault="00E15865" w:rsidP="00E15865">
      <w:pPr>
        <w:spacing w:after="0" w:line="240" w:lineRule="auto"/>
      </w:pPr>
    </w:p>
    <w:p w14:paraId="74A908AC" w14:textId="77777777" w:rsidR="007B0345" w:rsidRDefault="007B0345" w:rsidP="007B0345">
      <w:pPr>
        <w:rPr>
          <w:b/>
          <w:u w:val="single"/>
        </w:rPr>
      </w:pPr>
      <w:r>
        <w:rPr>
          <w:b/>
          <w:u w:val="single"/>
        </w:rPr>
        <w:t xml:space="preserve">Expectations </w:t>
      </w:r>
    </w:p>
    <w:p w14:paraId="13BE9B0F" w14:textId="021F39E8" w:rsidR="007B0345" w:rsidRDefault="007B0345" w:rsidP="007B0345">
      <w:r>
        <w:t>In addition to the Behaviour policy, players are expected to:</w:t>
      </w:r>
    </w:p>
    <w:p w14:paraId="124F4992" w14:textId="77777777" w:rsidR="007B0345" w:rsidRDefault="007B0345" w:rsidP="007B0345">
      <w:pPr>
        <w:pStyle w:val="ListParagraph"/>
        <w:numPr>
          <w:ilvl w:val="0"/>
          <w:numId w:val="1"/>
        </w:numPr>
      </w:pPr>
      <w:r>
        <w:t>Follow all altered routines for arrival and departure</w:t>
      </w:r>
    </w:p>
    <w:p w14:paraId="06C62595" w14:textId="0B5348B2" w:rsidR="007B0345" w:rsidRDefault="007B0345" w:rsidP="007B0345">
      <w:pPr>
        <w:pStyle w:val="ListParagraph"/>
        <w:numPr>
          <w:ilvl w:val="0"/>
          <w:numId w:val="1"/>
        </w:numPr>
      </w:pPr>
      <w:r>
        <w:t>Follow club and government instructions on hygiene, such as handwashing and sanitising</w:t>
      </w:r>
    </w:p>
    <w:p w14:paraId="7A9C79CD" w14:textId="7BB2ED21" w:rsidR="007B0345" w:rsidRDefault="007B0345" w:rsidP="007B0345">
      <w:pPr>
        <w:pStyle w:val="ListParagraph"/>
        <w:numPr>
          <w:ilvl w:val="0"/>
          <w:numId w:val="1"/>
        </w:numPr>
      </w:pPr>
      <w:r>
        <w:t>Follow instructions on who players can socialise with at training</w:t>
      </w:r>
    </w:p>
    <w:p w14:paraId="5FF9A1E9" w14:textId="1A400D11" w:rsidR="007B0345" w:rsidRDefault="007B0345" w:rsidP="007B0345">
      <w:pPr>
        <w:pStyle w:val="ListParagraph"/>
        <w:numPr>
          <w:ilvl w:val="0"/>
          <w:numId w:val="1"/>
        </w:numPr>
      </w:pPr>
      <w:r>
        <w:t>Move around the training venue as per the specific instructions e.g. one-way systems, queuing, out-of-bounds areas</w:t>
      </w:r>
    </w:p>
    <w:p w14:paraId="06C54BFA" w14:textId="6A93355D" w:rsidR="007B0345" w:rsidRDefault="007B0345" w:rsidP="007B0345">
      <w:pPr>
        <w:pStyle w:val="ListParagraph"/>
        <w:numPr>
          <w:ilvl w:val="0"/>
          <w:numId w:val="1"/>
        </w:numPr>
      </w:pPr>
      <w:r>
        <w:t xml:space="preserve">Follow expectations </w:t>
      </w:r>
      <w:r w:rsidR="00FE01E5">
        <w:t>in regard to</w:t>
      </w:r>
      <w:r>
        <w:t xml:space="preserve"> sneezing, coughing, tissues and disposal </w:t>
      </w:r>
      <w:r w:rsidR="00FE01E5">
        <w:t xml:space="preserve">of, </w:t>
      </w:r>
      <w:r>
        <w:t xml:space="preserve">(in line with the “catch it, bin it, kill it” message) </w:t>
      </w:r>
      <w:r w:rsidR="00FE01E5">
        <w:t>&amp;</w:t>
      </w:r>
      <w:r>
        <w:t xml:space="preserve"> avoidance of touching mouth, nose and eyes </w:t>
      </w:r>
    </w:p>
    <w:p w14:paraId="5A00719D" w14:textId="0FE6B31A" w:rsidR="007B0345" w:rsidRDefault="007B0345" w:rsidP="007B0345">
      <w:pPr>
        <w:pStyle w:val="ListParagraph"/>
        <w:numPr>
          <w:ilvl w:val="0"/>
          <w:numId w:val="1"/>
        </w:numPr>
      </w:pPr>
      <w:r>
        <w:t xml:space="preserve">Follow rules about sharing any equipment or other items including drinks bottles, balls etc. </w:t>
      </w:r>
    </w:p>
    <w:p w14:paraId="5E136BED" w14:textId="1EF9A90B" w:rsidR="007B0345" w:rsidRDefault="007B0345" w:rsidP="007B0345">
      <w:pPr>
        <w:pStyle w:val="ListParagraph"/>
        <w:numPr>
          <w:ilvl w:val="0"/>
          <w:numId w:val="1"/>
        </w:numPr>
      </w:pPr>
      <w:r>
        <w:t xml:space="preserve">Follow rules on amended expectations </w:t>
      </w:r>
      <w:r w:rsidR="00FE01E5">
        <w:t>during</w:t>
      </w:r>
      <w:r>
        <w:t xml:space="preserve"> break-times, including where they can and cannot move to</w:t>
      </w:r>
      <w:bookmarkStart w:id="0" w:name="_GoBack"/>
      <w:bookmarkEnd w:id="0"/>
    </w:p>
    <w:p w14:paraId="2A203F69" w14:textId="6AD6BEFE" w:rsidR="007B0345" w:rsidRDefault="007B0345" w:rsidP="007B0345">
      <w:pPr>
        <w:pStyle w:val="ListParagraph"/>
        <w:numPr>
          <w:ilvl w:val="0"/>
          <w:numId w:val="1"/>
        </w:numPr>
      </w:pPr>
      <w:r>
        <w:t xml:space="preserve">Follow rules on toileting </w:t>
      </w:r>
    </w:p>
    <w:p w14:paraId="322D7098" w14:textId="658470B1" w:rsidR="007B0345" w:rsidRDefault="007B0345" w:rsidP="004B540A">
      <w:pPr>
        <w:jc w:val="center"/>
        <w:rPr>
          <w:b/>
          <w:u w:val="single"/>
        </w:rPr>
      </w:pPr>
      <w:r>
        <w:rPr>
          <w:b/>
          <w:u w:val="single"/>
        </w:rPr>
        <w:t xml:space="preserve">Ladder of Consequences for </w:t>
      </w:r>
      <w:r w:rsidR="00065FED">
        <w:rPr>
          <w:b/>
          <w:u w:val="single"/>
        </w:rPr>
        <w:t>U6-U11</w:t>
      </w:r>
    </w:p>
    <w:p w14:paraId="3F1042FB" w14:textId="40435430" w:rsidR="007B0345" w:rsidRDefault="007B0345" w:rsidP="00E15865">
      <w:pPr>
        <w:spacing w:after="0" w:line="240" w:lineRule="auto"/>
      </w:pPr>
      <w:r>
        <w:t xml:space="preserve">At Earls Barton United FC we understand that it will take a little time for players to learn, adapt to and secure the new behaviour expectations. We will therefore assess each non-compliance on an individual basis before judgement is made. Level 1 will offer a polite reminder to all players. However, if non-compliant behaviour is with intent and/or persistent, then the Ladder of Consequences will not be followed and Level </w:t>
      </w:r>
      <w:r w:rsidR="00065FED">
        <w:t>3</w:t>
      </w:r>
      <w:r>
        <w:t xml:space="preserve"> will be instigated immediately.</w:t>
      </w:r>
    </w:p>
    <w:p w14:paraId="54021D00" w14:textId="77777777" w:rsidR="00E15865" w:rsidRPr="00B5669E" w:rsidRDefault="00E15865" w:rsidP="00E15865">
      <w:pPr>
        <w:spacing w:after="0" w:line="240" w:lineRule="auto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668"/>
      </w:tblGrid>
      <w:tr w:rsidR="007B0345" w14:paraId="40D8C0DB" w14:textId="77777777" w:rsidTr="00FE01E5">
        <w:trPr>
          <w:trHeight w:val="40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61CF" w14:textId="43E14BB1" w:rsidR="007B0345" w:rsidRDefault="00FE01E5" w:rsidP="00FE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Level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3F1B" w14:textId="262D491F" w:rsidR="007B0345" w:rsidRDefault="00FE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Consequences</w:t>
            </w:r>
          </w:p>
        </w:tc>
      </w:tr>
      <w:tr w:rsidR="007B0345" w14:paraId="107369D9" w14:textId="77777777" w:rsidTr="004B540A">
        <w:trPr>
          <w:trHeight w:val="50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676D" w14:textId="77777777" w:rsidR="007B0345" w:rsidRDefault="007B0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FC41C1" w14:textId="19FF9F22" w:rsidR="007B0345" w:rsidRDefault="007B0345" w:rsidP="004B54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Initial expectation setting</w:t>
            </w:r>
            <w:r w:rsidR="00FE01E5">
              <w:rPr>
                <w:rFonts w:ascii="Arial" w:eastAsia="Times New Roman" w:hAnsi="Arial" w:cs="Arial"/>
                <w:lang w:eastAsia="en-GB"/>
              </w:rPr>
              <w:t xml:space="preserve"> - </w:t>
            </w:r>
            <w:r>
              <w:rPr>
                <w:rFonts w:ascii="Arial" w:eastAsia="Times New Roman" w:hAnsi="Arial" w:cs="Arial"/>
                <w:lang w:eastAsia="en-GB"/>
              </w:rPr>
              <w:t>reminder, individually or as group</w:t>
            </w:r>
          </w:p>
        </w:tc>
      </w:tr>
      <w:tr w:rsidR="00065FED" w14:paraId="7C459D04" w14:textId="77777777" w:rsidTr="00E15865">
        <w:trPr>
          <w:trHeight w:val="69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706A" w14:textId="1DA7BCB3" w:rsidR="00065FED" w:rsidRDefault="00065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094CBF5" w14:textId="015B0012" w:rsidR="00065FED" w:rsidRDefault="00065F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Orange </w:t>
            </w:r>
            <w:r w:rsidR="00E15865">
              <w:rPr>
                <w:rFonts w:ascii="Arial" w:eastAsia="Times New Roman" w:hAnsi="Arial" w:cs="Arial"/>
                <w:b/>
                <w:lang w:eastAsia="en-GB"/>
              </w:rPr>
              <w:t xml:space="preserve">Level </w:t>
            </w:r>
            <w:r w:rsidR="00FE01E5">
              <w:rPr>
                <w:rFonts w:ascii="Arial" w:eastAsia="Times New Roman" w:hAnsi="Arial" w:cs="Arial"/>
                <w:b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lang w:eastAsia="en-GB"/>
              </w:rPr>
              <w:t>Final warning – name written on the behaviour register. If behaviour persists – proceed immediately to red due to risks posed to others</w:t>
            </w:r>
          </w:p>
          <w:p w14:paraId="29D57065" w14:textId="6D9F94BD" w:rsidR="00FE01E5" w:rsidRDefault="00FE01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5FED" w14:paraId="1BB9E028" w14:textId="77777777" w:rsidTr="00FE01E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A9DA" w14:textId="66683695" w:rsidR="00065FED" w:rsidRDefault="00065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83A2088" w14:textId="627B4951" w:rsidR="00065FED" w:rsidRDefault="00065F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Red</w:t>
            </w:r>
            <w:r w:rsidR="00E15865">
              <w:rPr>
                <w:rFonts w:ascii="Arial" w:eastAsia="Times New Roman" w:hAnsi="Arial" w:cs="Arial"/>
                <w:b/>
                <w:lang w:eastAsia="en-GB"/>
              </w:rPr>
              <w:t xml:space="preserve"> Level </w:t>
            </w:r>
            <w:r w:rsidR="00FE01E5">
              <w:rPr>
                <w:rFonts w:ascii="Arial" w:eastAsia="Times New Roman" w:hAnsi="Arial" w:cs="Arial"/>
                <w:b/>
                <w:lang w:eastAsia="en-GB"/>
              </w:rPr>
              <w:t>-</w:t>
            </w:r>
            <w:r>
              <w:rPr>
                <w:rFonts w:ascii="Arial" w:eastAsia="Times New Roman" w:hAnsi="Arial" w:cs="Arial"/>
                <w:lang w:eastAsia="en-GB"/>
              </w:rPr>
              <w:t xml:space="preserve"> Player is returned to the parent</w:t>
            </w:r>
            <w:r w:rsidR="00FE01E5">
              <w:rPr>
                <w:rFonts w:ascii="Arial" w:eastAsia="Times New Roman" w:hAnsi="Arial" w:cs="Arial"/>
                <w:lang w:eastAsia="en-GB"/>
              </w:rPr>
              <w:t>/carer &amp;</w:t>
            </w:r>
            <w:r>
              <w:rPr>
                <w:rFonts w:ascii="Arial" w:eastAsia="Times New Roman" w:hAnsi="Arial" w:cs="Arial"/>
                <w:lang w:eastAsia="en-GB"/>
              </w:rPr>
              <w:t xml:space="preserve"> asked to leave. A discussion will be </w:t>
            </w:r>
            <w:r w:rsidR="00FE01E5">
              <w:rPr>
                <w:rFonts w:ascii="Arial" w:eastAsia="Times New Roman" w:hAnsi="Arial" w:cs="Arial"/>
                <w:lang w:eastAsia="en-GB"/>
              </w:rPr>
              <w:t>held</w:t>
            </w:r>
            <w:r>
              <w:rPr>
                <w:rFonts w:ascii="Arial" w:eastAsia="Times New Roman" w:hAnsi="Arial" w:cs="Arial"/>
                <w:lang w:eastAsia="en-GB"/>
              </w:rPr>
              <w:t xml:space="preserve"> between the coach and parent </w:t>
            </w:r>
            <w:r w:rsidR="00FE01E5">
              <w:rPr>
                <w:rFonts w:ascii="Arial" w:eastAsia="Times New Roman" w:hAnsi="Arial" w:cs="Arial"/>
                <w:lang w:eastAsia="en-GB"/>
              </w:rPr>
              <w:t>/carer as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whether the player is able to return in future sessions</w:t>
            </w:r>
          </w:p>
          <w:p w14:paraId="0F71CC5E" w14:textId="41983BC7" w:rsidR="00065FED" w:rsidRDefault="00065F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E42BAEB" w14:textId="77777777" w:rsidR="004B540A" w:rsidRDefault="004B540A" w:rsidP="007B0345">
      <w:pPr>
        <w:rPr>
          <w:b/>
          <w:u w:val="single"/>
        </w:rPr>
      </w:pPr>
    </w:p>
    <w:p w14:paraId="6917784F" w14:textId="55C843C8" w:rsidR="007B0345" w:rsidRDefault="007B0345" w:rsidP="004B540A">
      <w:pPr>
        <w:jc w:val="center"/>
        <w:rPr>
          <w:b/>
          <w:u w:val="single"/>
        </w:rPr>
      </w:pPr>
      <w:r>
        <w:rPr>
          <w:b/>
          <w:u w:val="single"/>
        </w:rPr>
        <w:t xml:space="preserve">Consequences for Secondary </w:t>
      </w:r>
      <w:r w:rsidR="004B540A">
        <w:rPr>
          <w:b/>
          <w:u w:val="single"/>
        </w:rPr>
        <w:t>S</w:t>
      </w:r>
      <w:r>
        <w:rPr>
          <w:b/>
          <w:u w:val="single"/>
        </w:rPr>
        <w:t xml:space="preserve">chool </w:t>
      </w:r>
      <w:r w:rsidR="004B540A">
        <w:rPr>
          <w:b/>
          <w:u w:val="single"/>
        </w:rPr>
        <w:t>&amp; A</w:t>
      </w:r>
      <w:r>
        <w:rPr>
          <w:b/>
          <w:u w:val="single"/>
        </w:rPr>
        <w:t>dults</w:t>
      </w:r>
    </w:p>
    <w:p w14:paraId="27B5469F" w14:textId="16456DC6" w:rsidR="007B0345" w:rsidRDefault="007B0345" w:rsidP="00E15865">
      <w:pPr>
        <w:spacing w:after="0" w:line="240" w:lineRule="auto"/>
        <w:rPr>
          <w:bCs/>
        </w:rPr>
      </w:pPr>
      <w:r w:rsidRPr="007B0345">
        <w:rPr>
          <w:bCs/>
        </w:rPr>
        <w:t>At this age group we expect the player</w:t>
      </w:r>
      <w:r>
        <w:rPr>
          <w:bCs/>
        </w:rPr>
        <w:t xml:space="preserve"> to fully understand and step into the new rules without any </w:t>
      </w:r>
      <w:r w:rsidR="00065FED">
        <w:rPr>
          <w:bCs/>
        </w:rPr>
        <w:t xml:space="preserve">need for the </w:t>
      </w:r>
      <w:r w:rsidR="00FE01E5">
        <w:rPr>
          <w:bCs/>
        </w:rPr>
        <w:t xml:space="preserve">Level </w:t>
      </w:r>
      <w:r w:rsidR="00065FED">
        <w:rPr>
          <w:bCs/>
        </w:rPr>
        <w:t xml:space="preserve">2. If the non-compliant behaviour is with intent or persistent then </w:t>
      </w:r>
      <w:r w:rsidR="00FE01E5">
        <w:rPr>
          <w:bCs/>
        </w:rPr>
        <w:t xml:space="preserve">Level </w:t>
      </w:r>
      <w:r w:rsidR="00065FED">
        <w:rPr>
          <w:bCs/>
        </w:rPr>
        <w:t xml:space="preserve">3 </w:t>
      </w:r>
      <w:r w:rsidR="00FE01E5">
        <w:rPr>
          <w:bCs/>
        </w:rPr>
        <w:t>will be</w:t>
      </w:r>
      <w:r w:rsidR="00065FED">
        <w:rPr>
          <w:bCs/>
        </w:rPr>
        <w:t xml:space="preserve"> automatically enforced. </w:t>
      </w:r>
    </w:p>
    <w:p w14:paraId="22C2C457" w14:textId="23D0C5E6" w:rsidR="00065FED" w:rsidRPr="007B0345" w:rsidRDefault="00FE01E5" w:rsidP="007B0345">
      <w:pPr>
        <w:rPr>
          <w:bCs/>
        </w:rPr>
      </w:pPr>
      <w:r>
        <w:rPr>
          <w:bCs/>
        </w:rPr>
        <w:t>Level 1</w:t>
      </w:r>
      <w:r w:rsidR="00065FED">
        <w:rPr>
          <w:bCs/>
        </w:rPr>
        <w:t xml:space="preserve"> is </w:t>
      </w:r>
      <w:r>
        <w:rPr>
          <w:bCs/>
        </w:rPr>
        <w:t>re-</w:t>
      </w:r>
      <w:r w:rsidR="00065FED">
        <w:rPr>
          <w:bCs/>
        </w:rPr>
        <w:t>enforced for an unintentional non-compliance.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668"/>
      </w:tblGrid>
      <w:tr w:rsidR="00065FED" w14:paraId="097C1E22" w14:textId="77777777" w:rsidTr="00FE01E5">
        <w:trPr>
          <w:trHeight w:val="40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018" w14:textId="54097051" w:rsidR="00065FED" w:rsidRDefault="00FE01E5" w:rsidP="00FE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Level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D423" w14:textId="488E7BFF" w:rsidR="00065FED" w:rsidRDefault="00FE01E5" w:rsidP="0044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Consequences</w:t>
            </w:r>
          </w:p>
        </w:tc>
      </w:tr>
      <w:tr w:rsidR="00065FED" w14:paraId="3C59F270" w14:textId="77777777" w:rsidTr="00FE01E5">
        <w:trPr>
          <w:trHeight w:val="41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AE0A" w14:textId="77777777" w:rsidR="00065FED" w:rsidRDefault="00065FED" w:rsidP="0044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CDBA39" w14:textId="5DB086AE" w:rsidR="00065FED" w:rsidRDefault="00065FED" w:rsidP="0044083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Initial expectation setting </w:t>
            </w:r>
            <w:r w:rsidR="00FE01E5">
              <w:rPr>
                <w:rFonts w:ascii="Arial" w:eastAsia="Times New Roman" w:hAnsi="Arial" w:cs="Arial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lang w:eastAsia="en-GB"/>
              </w:rPr>
              <w:t>reminder, individually or as group.</w:t>
            </w:r>
          </w:p>
          <w:p w14:paraId="116DCCE4" w14:textId="77777777" w:rsidR="00065FED" w:rsidRDefault="00065FED" w:rsidP="0044083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5FED" w14:paraId="6B7929D5" w14:textId="77777777" w:rsidTr="00FE01E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8196" w14:textId="40F9C0EE" w:rsidR="00065FED" w:rsidRDefault="00065FED" w:rsidP="0044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39C7619" w14:textId="2F657662" w:rsidR="00065FED" w:rsidRDefault="00065FED" w:rsidP="0044083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Red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15865" w:rsidRPr="00E15865">
              <w:rPr>
                <w:rFonts w:ascii="Arial" w:eastAsia="Times New Roman" w:hAnsi="Arial" w:cs="Arial"/>
                <w:b/>
                <w:lang w:eastAsia="en-GB"/>
              </w:rPr>
              <w:t>Level</w:t>
            </w:r>
            <w:r w:rsidR="00E15865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– Player is returned to the parent</w:t>
            </w:r>
            <w:r w:rsidR="00FE01E5">
              <w:rPr>
                <w:rFonts w:ascii="Arial" w:eastAsia="Times New Roman" w:hAnsi="Arial" w:cs="Arial"/>
                <w:lang w:eastAsia="en-GB"/>
              </w:rPr>
              <w:t>/carer</w:t>
            </w:r>
            <w:r>
              <w:rPr>
                <w:rFonts w:ascii="Arial" w:eastAsia="Times New Roman" w:hAnsi="Arial" w:cs="Arial"/>
                <w:lang w:eastAsia="en-GB"/>
              </w:rPr>
              <w:t xml:space="preserve"> or </w:t>
            </w:r>
            <w:r w:rsidR="004B540A">
              <w:rPr>
                <w:rFonts w:ascii="Arial" w:eastAsia="Times New Roman" w:hAnsi="Arial" w:cs="Arial"/>
                <w:lang w:eastAsia="en-GB"/>
              </w:rPr>
              <w:t xml:space="preserve">adult is </w:t>
            </w:r>
            <w:r>
              <w:rPr>
                <w:rFonts w:ascii="Arial" w:eastAsia="Times New Roman" w:hAnsi="Arial" w:cs="Arial"/>
                <w:lang w:eastAsia="en-GB"/>
              </w:rPr>
              <w:t>asked to leave. A discussion will be h</w:t>
            </w:r>
            <w:r w:rsidR="004B540A">
              <w:rPr>
                <w:rFonts w:ascii="Arial" w:eastAsia="Times New Roman" w:hAnsi="Arial" w:cs="Arial"/>
                <w:lang w:eastAsia="en-GB"/>
              </w:rPr>
              <w:t xml:space="preserve">eld </w:t>
            </w:r>
            <w:r>
              <w:rPr>
                <w:rFonts w:ascii="Arial" w:eastAsia="Times New Roman" w:hAnsi="Arial" w:cs="Arial"/>
                <w:lang w:eastAsia="en-GB"/>
              </w:rPr>
              <w:t xml:space="preserve">between the coach and parent/player </w:t>
            </w:r>
            <w:r w:rsidR="004B540A">
              <w:rPr>
                <w:rFonts w:ascii="Arial" w:eastAsia="Times New Roman" w:hAnsi="Arial" w:cs="Arial"/>
                <w:lang w:eastAsia="en-GB"/>
              </w:rPr>
              <w:t>as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whether the player is able to return in future sessions</w:t>
            </w:r>
          </w:p>
          <w:p w14:paraId="31963B99" w14:textId="07E2D1EF" w:rsidR="00065FED" w:rsidRDefault="00065FED" w:rsidP="0044083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5FED" w14:paraId="49AEAEA9" w14:textId="77777777" w:rsidTr="00FE01E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B4A3" w14:textId="446B605E" w:rsidR="00065FED" w:rsidRDefault="00065FED" w:rsidP="0044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304C962" w14:textId="77777777" w:rsidR="00065FED" w:rsidRDefault="00065FED" w:rsidP="0044083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B6C697B" w14:textId="77777777" w:rsidR="007B0345" w:rsidRDefault="007B0345" w:rsidP="00E15865"/>
    <w:sectPr w:rsidR="007B0345" w:rsidSect="00065FED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B3784" w14:textId="77777777" w:rsidR="00272499" w:rsidRDefault="00272499" w:rsidP="00FE01E5">
      <w:pPr>
        <w:spacing w:after="0" w:line="240" w:lineRule="auto"/>
      </w:pPr>
      <w:r>
        <w:separator/>
      </w:r>
    </w:p>
  </w:endnote>
  <w:endnote w:type="continuationSeparator" w:id="0">
    <w:p w14:paraId="37315742" w14:textId="77777777" w:rsidR="00272499" w:rsidRDefault="00272499" w:rsidP="00FE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7325F" w14:textId="77777777" w:rsidR="00272499" w:rsidRDefault="00272499" w:rsidP="00FE01E5">
      <w:pPr>
        <w:spacing w:after="0" w:line="240" w:lineRule="auto"/>
      </w:pPr>
      <w:r>
        <w:separator/>
      </w:r>
    </w:p>
  </w:footnote>
  <w:footnote w:type="continuationSeparator" w:id="0">
    <w:p w14:paraId="10885DB0" w14:textId="77777777" w:rsidR="00272499" w:rsidRDefault="00272499" w:rsidP="00FE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7ABC" w14:textId="75A5B925" w:rsidR="00FE01E5" w:rsidRDefault="00FE01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BCCA4F" wp14:editId="0B7752DF">
          <wp:simplePos x="0" y="0"/>
          <wp:positionH relativeFrom="rightMargin">
            <wp:align>left</wp:align>
          </wp:positionH>
          <wp:positionV relativeFrom="paragraph">
            <wp:posOffset>-297180</wp:posOffset>
          </wp:positionV>
          <wp:extent cx="571300" cy="813471"/>
          <wp:effectExtent l="0" t="0" r="635" b="5715"/>
          <wp:wrapNone/>
          <wp:docPr id="1" name="Picture 1" descr="NewEBUF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EBUF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0" cy="813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E3552"/>
    <w:multiLevelType w:val="hybridMultilevel"/>
    <w:tmpl w:val="39EEA9DC"/>
    <w:lvl w:ilvl="0" w:tplc="28EA1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5"/>
    <w:rsid w:val="00065FED"/>
    <w:rsid w:val="00272499"/>
    <w:rsid w:val="004B540A"/>
    <w:rsid w:val="005443C8"/>
    <w:rsid w:val="007B0345"/>
    <w:rsid w:val="00A74186"/>
    <w:rsid w:val="00B5669E"/>
    <w:rsid w:val="00E15865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81FE"/>
  <w15:chartTrackingRefBased/>
  <w15:docId w15:val="{4942F2D1-73D6-4AEB-A0C4-87637EE6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E5"/>
  </w:style>
  <w:style w:type="paragraph" w:styleId="Footer">
    <w:name w:val="footer"/>
    <w:basedOn w:val="Normal"/>
    <w:link w:val="FooterChar"/>
    <w:uiPriority w:val="99"/>
    <w:unhideWhenUsed/>
    <w:rsid w:val="00FE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Owen</dc:creator>
  <cp:keywords/>
  <dc:description/>
  <cp:lastModifiedBy>Kerri</cp:lastModifiedBy>
  <cp:revision>4</cp:revision>
  <dcterms:created xsi:type="dcterms:W3CDTF">2020-06-03T16:13:00Z</dcterms:created>
  <dcterms:modified xsi:type="dcterms:W3CDTF">2020-06-10T16:00:00Z</dcterms:modified>
</cp:coreProperties>
</file>